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1605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460" w:lineRule="atLeast"/>
              <w:ind w:left="0" w:right="0" w:firstLine="0"/>
              <w:jc w:val="center"/>
              <w:rPr>
                <w:rFonts w:ascii="Verdana" w:cs="Verdana" w:hAnsi="Verdana" w:eastAsia="Verdana"/>
                <w:b w:val="1"/>
                <w:bCs w:val="1"/>
                <w:sz w:val="28"/>
                <w:szCs w:val="28"/>
                <w:shd w:val="clear" w:color="auto" w:fill="ffffff"/>
                <w:rtl w:val="0"/>
              </w:rPr>
            </w:pPr>
            <w:r>
              <w:rPr>
                <w:rFonts w:ascii="Verdana" w:hAnsi="Verdana"/>
                <w:b w:val="1"/>
                <w:bCs w:val="1"/>
                <w:sz w:val="28"/>
                <w:szCs w:val="28"/>
                <w:shd w:val="clear" w:color="auto" w:fill="ffffff"/>
                <w:rtl w:val="0"/>
              </w:rPr>
              <w:t>REPORT FINALE FUNZIONI STRUMENTALI,                        GRUPPI DI LAVORO, REFERENTI DI LABORATORIO</w:t>
            </w:r>
            <w:r>
              <w:rPr>
                <w:rFonts w:ascii="Verdana" w:hAnsi="Verdana"/>
                <w:b w:val="1"/>
                <w:bCs w:val="1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 </w:t>
            </w:r>
          </w:p>
          <w:p>
            <w:pPr>
              <w:pStyle w:val="Di default"/>
              <w:bidi w:val="0"/>
              <w:spacing w:after="240" w:line="46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Verdana" w:hAnsi="Verdana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INFANZIA  </w:t>
            </w:r>
            <w:r>
              <w:rPr>
                <w:rFonts w:ascii="Verdana" w:hAnsi="Verdana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Verdana" w:hAnsi="Verdana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PRIMARIA  </w:t>
            </w:r>
            <w:r>
              <w:rPr>
                <w:rFonts w:ascii="Verdana" w:hAnsi="Verdana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Verdana" w:hAnsi="Verdana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S.S.P.G.  </w:t>
            </w:r>
            <w:r>
              <w:rPr>
                <w:rFonts w:ascii="Verdana" w:hAnsi="Verdana" w:hint="default"/>
                <w:sz w:val="36"/>
                <w:szCs w:val="36"/>
                <w:shd w:val="clear" w:color="auto" w:fill="ffffff"/>
                <w:rtl w:val="0"/>
              </w:rPr>
              <w:t>◊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</w:p>
    <w:p>
      <w:pPr>
        <w:pStyle w:val="Di default"/>
        <w:bidi w:val="0"/>
        <w:spacing w:after="240" w:line="320" w:lineRule="atLeast"/>
        <w:ind w:left="0" w:right="0" w:firstLine="0"/>
        <w:jc w:val="left"/>
        <w:rPr>
          <w:rFonts w:ascii="Verdana" w:cs="Verdana" w:hAnsi="Verdana" w:eastAsia="Verdana"/>
          <w:b w:val="1"/>
          <w:bCs w:val="1"/>
          <w:sz w:val="27"/>
          <w:szCs w:val="27"/>
          <w:shd w:val="clear" w:color="auto" w:fill="ffffff"/>
          <w:rtl w:val="0"/>
        </w:rPr>
      </w:pPr>
    </w:p>
    <w:p>
      <w:pPr>
        <w:pStyle w:val="Di default"/>
        <w:bidi w:val="0"/>
        <w:spacing w:after="240" w:line="320" w:lineRule="atLeast"/>
        <w:ind w:left="0" w:right="0" w:firstLine="0"/>
        <w:jc w:val="left"/>
        <w:rPr>
          <w:rFonts w:ascii="Verdana" w:cs="Verdana" w:hAnsi="Verdana" w:eastAsia="Verdana"/>
          <w:b w:val="1"/>
          <w:bCs w:val="1"/>
          <w:sz w:val="27"/>
          <w:szCs w:val="27"/>
          <w:shd w:val="clear" w:color="auto" w:fill="ffffff"/>
          <w:rtl w:val="0"/>
        </w:rPr>
      </w:pPr>
      <w:r>
        <w:rPr>
          <w:rFonts w:ascii="Verdana" w:hAnsi="Verdana"/>
          <w:b w:val="1"/>
          <w:bCs w:val="1"/>
          <w:sz w:val="27"/>
          <w:szCs w:val="27"/>
          <w:shd w:val="clear" w:color="auto" w:fill="ffffff"/>
          <w:rtl w:val="0"/>
          <w:lang w:val="es-ES_tradnl"/>
        </w:rPr>
        <w:t>NOMINATIVO DOCENTE</w:t>
      </w:r>
      <w:r>
        <w:rPr>
          <w:rFonts w:ascii="Verdana" w:hAnsi="Verdana"/>
          <w:b w:val="1"/>
          <w:bCs w:val="1"/>
          <w:sz w:val="27"/>
          <w:szCs w:val="27"/>
          <w:shd w:val="clear" w:color="auto" w:fill="ffffff"/>
          <w:rtl w:val="0"/>
          <w:lang w:val="it-IT"/>
        </w:rPr>
        <w:t>________________________________</w:t>
      </w:r>
      <w:r>
        <w:rPr>
          <w:rFonts w:ascii="Verdana" w:hAnsi="Verdana"/>
          <w:b w:val="1"/>
          <w:bCs w:val="1"/>
          <w:sz w:val="27"/>
          <w:szCs w:val="27"/>
          <w:shd w:val="clear" w:color="auto" w:fill="ffffff"/>
          <w:rtl w:val="0"/>
        </w:rPr>
        <w:t xml:space="preserve"> 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6"/>
        <w:gridCol w:w="4816"/>
      </w:tblGrid>
      <w:tr>
        <w:tblPrEx>
          <w:shd w:val="clear" w:color="auto" w:fill="bdc0bf"/>
        </w:tblPrEx>
        <w:trPr>
          <w:trHeight w:val="1202" w:hRule="atLeast"/>
          <w:tblHeader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DENOMINAZIONE DELL</w:t>
            </w:r>
            <w:r>
              <w:rPr>
                <w:rFonts w:ascii="Times" w:hAnsi="Times" w:hint="default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 xml:space="preserve">’ </w:t>
            </w:r>
            <w:r>
              <w:rPr>
                <w:rFonts w:ascii="Times" w:hAnsi="Times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 xml:space="preserve">INCARICO SVOLTO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____________________________________________________________________________________________</w:t>
            </w:r>
          </w:p>
          <w:p>
            <w:pPr>
              <w:pStyle w:val="Stile tabella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____________________________________________________________________________________________</w:t>
            </w:r>
          </w:p>
          <w:p>
            <w:pPr>
              <w:pStyle w:val="Stile tabella 1"/>
              <w:bidi w:val="0"/>
            </w:pPr>
          </w:p>
        </w:tc>
      </w:tr>
      <w:tr>
        <w:tblPrEx>
          <w:shd w:val="clear" w:color="auto" w:fill="auto"/>
        </w:tblPrEx>
        <w:trPr>
          <w:trHeight w:val="1202" w:hRule="atLeast"/>
        </w:trPr>
        <w:tc>
          <w:tcPr>
            <w:tcW w:type="dxa" w:w="4816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ATTIVITA</w:t>
            </w:r>
            <w:r>
              <w:rPr>
                <w:rFonts w:ascii="Times" w:hAnsi="Times" w:hint="default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 xml:space="preserve">’ </w:t>
            </w:r>
            <w:r>
              <w:rPr>
                <w:rFonts w:ascii="Times" w:hAnsi="Times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 xml:space="preserve">REALIZZATE </w:t>
            </w:r>
          </w:p>
        </w:tc>
        <w:tc>
          <w:tcPr>
            <w:tcW w:type="dxa" w:w="4816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Stile tabella 1"/>
              <w:bidi w:val="0"/>
            </w:pPr>
          </w:p>
        </w:tc>
      </w:tr>
      <w:tr>
        <w:tblPrEx>
          <w:shd w:val="clear" w:color="auto" w:fill="auto"/>
        </w:tblPrEx>
        <w:trPr>
          <w:trHeight w:val="119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 xml:space="preserve">VERIFICA DEI RISULTATI </w:t>
            </w:r>
            <w:r>
              <w:rPr>
                <w:rFonts w:ascii="Times" w:hAnsi="Times"/>
                <w:b w:val="1"/>
                <w:bCs w:val="1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              </w:t>
            </w:r>
            <w:r>
              <w:rPr>
                <w:rFonts w:ascii="Times" w:hAnsi="Times"/>
                <w:b w:val="1"/>
                <w:bCs w:val="1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ATTESI RISPETTO AGLI </w:t>
            </w:r>
            <w:r>
              <w:rPr>
                <w:rFonts w:ascii="Times" w:hAnsi="Times"/>
                <w:b w:val="1"/>
                <w:bCs w:val="1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          </w:t>
            </w:r>
            <w:r>
              <w:rPr>
                <w:rFonts w:ascii="Times" w:hAnsi="Times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OBIETTIVI PREFISSATI</w:t>
            </w:r>
            <w:r>
              <w:rPr>
                <w:rFonts w:ascii="Times" w:hAnsi="Times"/>
                <w:b w:val="1"/>
                <w:bCs w:val="1"/>
                <w:sz w:val="27"/>
                <w:szCs w:val="27"/>
                <w:shd w:val="clear" w:color="auto" w:fill="ffffff"/>
                <w:rtl w:val="0"/>
              </w:rPr>
              <w:t xml:space="preserve">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Stile tabella 1"/>
              <w:bidi w:val="0"/>
            </w:pPr>
          </w:p>
        </w:tc>
      </w:tr>
      <w:tr>
        <w:tblPrEx>
          <w:shd w:val="clear" w:color="auto" w:fill="auto"/>
        </w:tblPrEx>
        <w:trPr>
          <w:trHeight w:val="119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4"/>
                <w:szCs w:val="24"/>
                <w:shd w:val="clear" w:color="auto" w:fill="ffffff"/>
                <w:rtl w:val="0"/>
                <w:lang w:val="de-DE"/>
              </w:rPr>
              <w:t xml:space="preserve">EVENTUALI INTERAZIONI CON </w:t>
            </w:r>
            <w:r>
              <w:rPr>
                <w:rFonts w:ascii="Times" w:hAnsi="Times"/>
                <w:b w:val="1"/>
                <w:bCs w:val="1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    </w:t>
            </w:r>
            <w:r>
              <w:rPr>
                <w:rFonts w:ascii="Times" w:hAnsi="Times"/>
                <w:b w:val="1"/>
                <w:bCs w:val="1"/>
                <w:sz w:val="24"/>
                <w:szCs w:val="24"/>
                <w:shd w:val="clear" w:color="auto" w:fill="ffffff"/>
                <w:rtl w:val="0"/>
                <w:lang w:val="en-US"/>
              </w:rPr>
              <w:t>ALTRI REFERENTI O FUNZIONI</w:t>
            </w:r>
            <w:r>
              <w:rPr>
                <w:rFonts w:ascii="Verdana" w:hAnsi="Verdana"/>
                <w:b w:val="1"/>
                <w:bCs w:val="1"/>
                <w:sz w:val="27"/>
                <w:szCs w:val="27"/>
                <w:shd w:val="clear" w:color="auto" w:fill="ffffff"/>
                <w:rtl w:val="0"/>
              </w:rPr>
              <w:t xml:space="preserve">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Stile tabella 1"/>
              <w:bidi w:val="0"/>
            </w:pPr>
          </w:p>
        </w:tc>
      </w:tr>
      <w:tr>
        <w:tblPrEx>
          <w:shd w:val="clear" w:color="auto" w:fill="auto"/>
        </w:tblPrEx>
        <w:trPr>
          <w:trHeight w:val="1120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 xml:space="preserve">VERIFICA DEI RISULTATI ATTESI RISPETTO AGLI OBIETTIVI PREFISSATI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________________________________________________________________________________________________________________________________________________________________________________________</w:t>
            </w:r>
          </w:p>
        </w:tc>
      </w:tr>
    </w:tbl>
    <w:p>
      <w:pPr>
        <w:pStyle w:val="Di default"/>
        <w:bidi w:val="0"/>
        <w:spacing w:after="240" w:line="320" w:lineRule="atLeast"/>
        <w:ind w:left="0" w:right="0" w:firstLine="0"/>
        <w:jc w:val="left"/>
        <w:rPr>
          <w:rFonts w:ascii="Verdana" w:cs="Verdana" w:hAnsi="Verdana" w:eastAsia="Verdana"/>
          <w:b w:val="1"/>
          <w:bCs w:val="1"/>
          <w:sz w:val="27"/>
          <w:szCs w:val="27"/>
          <w:shd w:val="clear" w:color="auto" w:fill="ffffff"/>
          <w:rtl w:val="0"/>
        </w:rPr>
      </w:pPr>
    </w:p>
    <w:p>
      <w:pPr>
        <w:pStyle w:val="Di default"/>
        <w:bidi w:val="0"/>
        <w:spacing w:after="240" w:line="3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8"/>
          <w:szCs w:val="28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8"/>
          <w:szCs w:val="28"/>
          <w:shd w:val="clear" w:color="auto" w:fill="ffffff"/>
          <w:rtl w:val="0"/>
          <w:lang w:val="de-DE"/>
        </w:rPr>
        <w:t xml:space="preserve">COMPILARE DIAGRAMMA DI GANTT DELLE AZIONI SVOLTE </w:t>
      </w:r>
    </w:p>
    <w:p>
      <w:pPr>
        <w:pStyle w:val="Di default"/>
        <w:bidi w:val="0"/>
        <w:spacing w:after="240" w:line="460" w:lineRule="atLeast"/>
        <w:ind w:left="0" w:right="0" w:firstLine="0"/>
        <w:jc w:val="left"/>
        <w:rPr>
          <w:rFonts w:ascii="Verdana" w:cs="Verdana" w:hAnsi="Verdana" w:eastAsia="Verdana"/>
          <w:sz w:val="37"/>
          <w:szCs w:val="37"/>
          <w:shd w:val="clear" w:color="auto" w:fill="ffffff"/>
          <w:rtl w:val="0"/>
        </w:rPr>
      </w:pPr>
    </w:p>
    <w:p>
      <w:pPr>
        <w:pStyle w:val="Di default"/>
        <w:bidi w:val="0"/>
        <w:spacing w:after="240" w:line="460" w:lineRule="atLeast"/>
        <w:ind w:left="0" w:right="0" w:firstLine="0"/>
        <w:jc w:val="left"/>
        <w:rPr>
          <w:rFonts w:ascii="Verdana" w:cs="Verdana" w:hAnsi="Verdana" w:eastAsia="Verdana"/>
          <w:sz w:val="37"/>
          <w:szCs w:val="37"/>
          <w:shd w:val="clear" w:color="auto" w:fill="ffffff"/>
          <w:rtl w:val="0"/>
        </w:rPr>
      </w:pPr>
    </w:p>
    <w:p>
      <w:pPr>
        <w:pStyle w:val="Di default"/>
        <w:bidi w:val="0"/>
        <w:spacing w:after="240" w:line="46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4"/>
          <w:szCs w:val="24"/>
          <w:shd w:val="clear" w:color="auto" w:fill="ffffff"/>
          <w:rtl w:val="0"/>
        </w:rPr>
      </w:pPr>
      <w:r>
        <w:rPr>
          <w:rFonts w:ascii="Verdana" w:hAnsi="Verdana"/>
          <w:b w:val="1"/>
          <w:bCs w:val="1"/>
          <w:sz w:val="32"/>
          <w:szCs w:val="32"/>
          <w:shd w:val="clear" w:color="auto" w:fill="ffffff"/>
          <w:rtl w:val="0"/>
        </w:rPr>
        <w:t xml:space="preserve">DIAGRAMMA DI GANTT 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763"/>
        <w:gridCol w:w="646"/>
        <w:gridCol w:w="656"/>
        <w:gridCol w:w="725"/>
        <w:gridCol w:w="673"/>
        <w:gridCol w:w="705"/>
        <w:gridCol w:w="628"/>
        <w:gridCol w:w="762"/>
        <w:gridCol w:w="683"/>
        <w:gridCol w:w="732"/>
        <w:gridCol w:w="659"/>
      </w:tblGrid>
      <w:tr>
        <w:tblPrEx>
          <w:shd w:val="clear" w:color="auto" w:fill="bdc0bf"/>
        </w:tblPrEx>
        <w:trPr>
          <w:trHeight w:val="628" w:hRule="atLeast"/>
          <w:tblHeader/>
        </w:trPr>
        <w:tc>
          <w:tcPr>
            <w:tcW w:type="dxa" w:w="27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 xml:space="preserve">AZIONI/INTERVENTI </w:t>
            </w:r>
          </w:p>
        </w:tc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hd w:val="clear" w:color="auto" w:fill="ffffff"/>
                <w:rtl w:val="0"/>
              </w:rPr>
              <w:t>SET</w:t>
            </w:r>
          </w:p>
        </w:tc>
        <w:tc>
          <w:tcPr>
            <w:tcW w:type="dxa" w:w="6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hd w:val="clear" w:color="auto" w:fill="ffffff"/>
                <w:rtl w:val="0"/>
              </w:rPr>
              <w:t>OTT</w:t>
            </w:r>
          </w:p>
        </w:tc>
        <w:tc>
          <w:tcPr>
            <w:tcW w:type="dxa" w:w="7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hd w:val="clear" w:color="auto" w:fill="ffffff"/>
                <w:rtl w:val="0"/>
              </w:rPr>
              <w:t xml:space="preserve">NOV </w:t>
            </w:r>
          </w:p>
        </w:tc>
        <w:tc>
          <w:tcPr>
            <w:tcW w:type="dxa" w:w="6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hd w:val="clear" w:color="auto" w:fill="ffffff"/>
                <w:rtl w:val="0"/>
              </w:rPr>
              <w:t>DIC</w:t>
            </w:r>
          </w:p>
        </w:tc>
        <w:tc>
          <w:tcPr>
            <w:tcW w:type="dxa" w:w="7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hd w:val="clear" w:color="auto" w:fill="ffffff"/>
                <w:rtl w:val="0"/>
              </w:rPr>
              <w:t>GEN</w:t>
            </w:r>
          </w:p>
        </w:tc>
        <w:tc>
          <w:tcPr>
            <w:tcW w:type="dxa" w:w="6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hd w:val="clear" w:color="auto" w:fill="ffffff"/>
                <w:rtl w:val="0"/>
              </w:rPr>
              <w:t>FEB</w:t>
            </w:r>
          </w:p>
        </w:tc>
        <w:tc>
          <w:tcPr>
            <w:tcW w:type="dxa" w:w="7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hd w:val="clear" w:color="auto" w:fill="ffffff"/>
                <w:rtl w:val="0"/>
              </w:rPr>
              <w:t>MAR</w:t>
            </w:r>
          </w:p>
        </w:tc>
        <w:tc>
          <w:tcPr>
            <w:tcW w:type="dxa" w:w="6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hd w:val="clear" w:color="auto" w:fill="ffffff"/>
                <w:rtl w:val="0"/>
              </w:rPr>
              <w:t>APR</w:t>
            </w:r>
          </w:p>
        </w:tc>
        <w:tc>
          <w:tcPr>
            <w:tcW w:type="dxa" w:w="73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hd w:val="clear" w:color="auto" w:fill="ffffff"/>
                <w:rtl w:val="0"/>
              </w:rPr>
              <w:t>MAG</w:t>
            </w:r>
          </w:p>
        </w:tc>
        <w:tc>
          <w:tcPr>
            <w:tcW w:type="dxa" w:w="6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Verdana" w:hAnsi="Verdana"/>
                <w:b w:val="1"/>
                <w:bCs w:val="1"/>
                <w:shd w:val="clear" w:color="auto" w:fill="ffffff"/>
                <w:rtl w:val="0"/>
              </w:rPr>
              <w:t>GIU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6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6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4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8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9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7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3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i default"/>
        <w:bidi w:val="0"/>
        <w:spacing w:after="240" w:line="32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8"/>
          <w:szCs w:val="28"/>
          <w:shd w:val="clear" w:color="auto" w:fill="ffffff"/>
          <w:rtl w:val="0"/>
        </w:rPr>
      </w:pPr>
      <w:r>
        <w:rPr>
          <w:rFonts w:ascii="Times" w:hAnsi="Times"/>
          <w:b w:val="0"/>
          <w:bCs w:val="0"/>
          <w:i w:val="1"/>
          <w:iCs w:val="1"/>
          <w:sz w:val="28"/>
          <w:szCs w:val="28"/>
          <w:shd w:val="clear" w:color="auto" w:fill="ffffff"/>
          <w:rtl w:val="0"/>
          <w:lang w:val="it-IT"/>
        </w:rPr>
        <w:t>Le righe possono essere aggiunte o diminuite, secondo le azioni realizzate.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shd w:val="clear" w:color="auto" w:fill="ffffff"/>
          <w:rtl w:val="0"/>
        </w:rPr>
        <w:br w:type="textWrapping"/>
      </w:r>
    </w:p>
    <w:p>
      <w:pPr>
        <w:pStyle w:val="Di 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shd w:val="clear" w:color="auto" w:fill="ffffff"/>
          <w:rtl w:val="0"/>
        </w:rPr>
      </w:pP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 xml:space="preserve">Napoli _________________       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              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>Il Docente__________________________</w:t>
      </w:r>
    </w:p>
    <w:p>
      <w:pPr>
        <w:pStyle w:val="Di 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</w:p>
    <w:p>
      <w:pPr>
        <w:pStyle w:val="Di default"/>
        <w:bidi w:val="0"/>
        <w:spacing w:after="240" w:line="300" w:lineRule="atLeast"/>
        <w:ind w:left="0" w:right="0" w:firstLine="0"/>
        <w:jc w:val="left"/>
        <w:rPr>
          <w:rtl w:val="0"/>
        </w:rPr>
      </w:pPr>
      <w:r>
        <w:rPr>
          <w:rFonts w:ascii="Times" w:hAnsi="Times"/>
          <w:b w:val="1"/>
          <w:bCs w:val="1"/>
          <w:sz w:val="28"/>
          <w:szCs w:val="28"/>
          <w:shd w:val="clear" w:color="auto" w:fill="ffffff"/>
          <w:rtl w:val="0"/>
          <w:lang w:val="it-IT"/>
        </w:rPr>
        <w:t>Le righe possono essere aggiunte o diminuite, secondo le azioni realizzate.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shd w:val="clear" w:color="auto" w:fill="ffffff"/>
          <w:rtl w:val="0"/>
        </w:rPr>
        <w:br w:type="textWrapping"/>
      </w:r>
      <w:r>
        <w:rPr>
          <w:rFonts w:ascii="Times" w:hAnsi="Times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DATA ______________ FIRMA DOCENTE____________________ </w:t>
      </w:r>
      <w:r>
        <w:rPr>
          <w:rFonts w:ascii="Times" w:cs="Times" w:hAnsi="Times" w:eastAsia="Times"/>
          <w:b w:val="0"/>
          <w:bCs w:val="0"/>
          <w:sz w:val="28"/>
          <w:szCs w:val="28"/>
          <w:shd w:val="clear" w:color="auto" w:fill="ffffff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paragraph" w:styleId="Stile tabella 1">
    <w:name w:val="Stile tabella 1"/>
    <w:next w:val="Stile tabella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